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509B" w14:textId="17B894DE" w:rsidR="002B0649" w:rsidRDefault="002B0649" w:rsidP="0065223D">
      <w:pPr>
        <w:pStyle w:val="Heading4"/>
        <w:jc w:val="center"/>
        <w:rPr>
          <w:lang w:val="ro-RO"/>
        </w:rPr>
      </w:pPr>
      <w:r w:rsidRPr="00A54364">
        <w:rPr>
          <w:lang w:val="ro-RO"/>
        </w:rPr>
        <w:t>Termeni şi Condiţii de Livrare</w:t>
      </w:r>
    </w:p>
    <w:p w14:paraId="2BABCABF" w14:textId="4FA2A101" w:rsidR="002B0649" w:rsidRPr="00572440" w:rsidRDefault="00572440" w:rsidP="002B0649">
      <w:pPr>
        <w:pStyle w:val="BodyTextFirstIndent2"/>
        <w:spacing w:after="0"/>
        <w:ind w:left="0" w:firstLine="0"/>
        <w:jc w:val="both"/>
        <w:rPr>
          <w:rFonts w:ascii="Times New Roman" w:hAnsi="Times New Roman"/>
        </w:rPr>
      </w:pPr>
      <w:r>
        <w:rPr>
          <w:rFonts w:ascii="Times New Roman" w:hAnsi="Times New Roman"/>
          <w:lang w:val="ro-RO"/>
        </w:rPr>
        <w:t xml:space="preserve">Data </w:t>
      </w:r>
      <w:r>
        <w:rPr>
          <w:rFonts w:ascii="Times New Roman" w:hAnsi="Times New Roman"/>
        </w:rPr>
        <w:t xml:space="preserve">: </w:t>
      </w:r>
    </w:p>
    <w:p w14:paraId="788DD4EE" w14:textId="0AA0D1C6" w:rsidR="002B0649" w:rsidRPr="00A54364" w:rsidRDefault="002B0649" w:rsidP="002B0649">
      <w:pPr>
        <w:pStyle w:val="BodyTextFirstIndent2"/>
        <w:spacing w:after="0"/>
        <w:ind w:left="0" w:firstLine="0"/>
        <w:jc w:val="both"/>
        <w:rPr>
          <w:rFonts w:ascii="Times New Roman" w:hAnsi="Times New Roman"/>
          <w:lang w:val="ro-RO"/>
        </w:rPr>
      </w:pPr>
      <w:r w:rsidRPr="00A54364">
        <w:rPr>
          <w:rFonts w:ascii="Times New Roman" w:hAnsi="Times New Roman"/>
          <w:lang w:val="ro-RO"/>
        </w:rPr>
        <w:t>Furnizor: ______________________________________________</w:t>
      </w:r>
      <w:r w:rsidR="00572440">
        <w:rPr>
          <w:rFonts w:ascii="Times New Roman" w:hAnsi="Times New Roman"/>
          <w:lang w:val="ro-RO"/>
        </w:rPr>
        <w:t>__________________________</w:t>
      </w:r>
    </w:p>
    <w:p w14:paraId="742EA81B" w14:textId="77777777" w:rsidR="002B0649" w:rsidRPr="00A54364" w:rsidRDefault="002B0649" w:rsidP="002B0649">
      <w:pPr>
        <w:pStyle w:val="BodyTextFirstIndent2"/>
        <w:spacing w:after="0"/>
        <w:jc w:val="both"/>
        <w:rPr>
          <w:rFonts w:ascii="Times New Roman" w:hAnsi="Times New Roman"/>
          <w:lang w:val="ro-RO"/>
        </w:rPr>
      </w:pPr>
    </w:p>
    <w:p w14:paraId="773570ED" w14:textId="0F2865ED" w:rsidR="00407FDB" w:rsidRPr="004B7B50" w:rsidRDefault="002B0649" w:rsidP="002B0649">
      <w:pPr>
        <w:pStyle w:val="List"/>
        <w:numPr>
          <w:ilvl w:val="2"/>
          <w:numId w:val="1"/>
        </w:numPr>
        <w:tabs>
          <w:tab w:val="clear" w:pos="2520"/>
          <w:tab w:val="num" w:pos="360"/>
        </w:tabs>
        <w:ind w:left="900" w:hanging="900"/>
        <w:jc w:val="both"/>
        <w:rPr>
          <w:u w:val="single"/>
          <w:lang w:val="ro-RO"/>
        </w:rPr>
      </w:pPr>
      <w:r w:rsidRPr="00A54364">
        <w:rPr>
          <w:b/>
          <w:bCs/>
          <w:u w:val="single"/>
          <w:lang w:val="ro-RO"/>
        </w:rPr>
        <w:t xml:space="preserve">Prețuri şi </w:t>
      </w:r>
      <w:r w:rsidR="004B7B50">
        <w:rPr>
          <w:b/>
          <w:bCs/>
          <w:u w:val="single"/>
          <w:lang w:val="ro-RO"/>
        </w:rPr>
        <w:t xml:space="preserve">specificații  </w:t>
      </w:r>
      <w:r w:rsidRPr="00B130DC">
        <w:rPr>
          <w:lang w:val="ro-RO"/>
        </w:rPr>
        <w:t>[se completează  de către Furnizor]</w:t>
      </w:r>
    </w:p>
    <w:tbl>
      <w:tblPr>
        <w:tblW w:w="975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126"/>
        <w:gridCol w:w="1984"/>
        <w:gridCol w:w="1418"/>
        <w:gridCol w:w="1701"/>
        <w:gridCol w:w="1843"/>
      </w:tblGrid>
      <w:tr w:rsidR="00407FDB" w:rsidRPr="009A5260" w14:paraId="510A49FB" w14:textId="77777777" w:rsidTr="004B7B50">
        <w:trPr>
          <w:trHeight w:val="493"/>
        </w:trPr>
        <w:tc>
          <w:tcPr>
            <w:tcW w:w="681" w:type="dxa"/>
            <w:shd w:val="clear" w:color="auto" w:fill="D9D9D9" w:themeFill="background1" w:themeFillShade="D9"/>
          </w:tcPr>
          <w:p w14:paraId="583A1FFE" w14:textId="77777777" w:rsidR="00407FDB" w:rsidRPr="0037713D" w:rsidRDefault="00407FDB" w:rsidP="00407FDB">
            <w:pPr>
              <w:tabs>
                <w:tab w:val="center" w:pos="4677"/>
                <w:tab w:val="right" w:pos="9355"/>
              </w:tabs>
              <w:rPr>
                <w:rFonts w:ascii="Times New Roman" w:hAnsi="Times New Roman"/>
                <w:lang w:val="ro-RO"/>
              </w:rPr>
            </w:pPr>
            <w:r w:rsidRPr="0037713D">
              <w:rPr>
                <w:rFonts w:ascii="Times New Roman" w:hAnsi="Times New Roman"/>
                <w:lang w:val="ro-RO"/>
              </w:rPr>
              <w:t xml:space="preserve">Nr. </w:t>
            </w:r>
          </w:p>
        </w:tc>
        <w:tc>
          <w:tcPr>
            <w:tcW w:w="2126" w:type="dxa"/>
            <w:tcBorders>
              <w:right w:val="single" w:sz="4" w:space="0" w:color="auto"/>
            </w:tcBorders>
            <w:shd w:val="clear" w:color="auto" w:fill="D9D9D9" w:themeFill="background1" w:themeFillShade="D9"/>
          </w:tcPr>
          <w:p w14:paraId="48EA42B1" w14:textId="77777777" w:rsidR="00407FDB" w:rsidRPr="0037713D" w:rsidRDefault="00407FDB" w:rsidP="00407FDB">
            <w:pPr>
              <w:tabs>
                <w:tab w:val="center" w:pos="4677"/>
                <w:tab w:val="right" w:pos="9355"/>
              </w:tabs>
              <w:rPr>
                <w:rFonts w:ascii="Times New Roman" w:hAnsi="Times New Roman"/>
                <w:lang w:val="ro-RO"/>
              </w:rPr>
            </w:pPr>
            <w:r w:rsidRPr="0037713D">
              <w:rPr>
                <w:rFonts w:ascii="Times New Roman" w:hAnsi="Times New Roman"/>
                <w:lang w:val="ro-RO"/>
              </w:rPr>
              <w:t>Denumire  produs</w:t>
            </w:r>
          </w:p>
        </w:tc>
        <w:tc>
          <w:tcPr>
            <w:tcW w:w="1984" w:type="dxa"/>
            <w:tcBorders>
              <w:right w:val="single" w:sz="4" w:space="0" w:color="auto"/>
            </w:tcBorders>
            <w:shd w:val="clear" w:color="auto" w:fill="D9D9D9" w:themeFill="background1" w:themeFillShade="D9"/>
          </w:tcPr>
          <w:p w14:paraId="5E0D5DF6" w14:textId="77777777" w:rsidR="00407FDB" w:rsidRPr="0037713D" w:rsidRDefault="00407FDB" w:rsidP="00407FDB">
            <w:pPr>
              <w:tabs>
                <w:tab w:val="center" w:pos="4677"/>
                <w:tab w:val="right" w:pos="9355"/>
              </w:tabs>
              <w:rPr>
                <w:rFonts w:ascii="Times New Roman" w:hAnsi="Times New Roman"/>
                <w:lang w:val="ro-RO"/>
              </w:rPr>
            </w:pPr>
            <w:r w:rsidRPr="0037713D">
              <w:rPr>
                <w:rFonts w:ascii="Times New Roman" w:hAnsi="Times New Roman"/>
                <w:lang w:val="ro-RO"/>
              </w:rPr>
              <w:t>Descriere, specificații</w:t>
            </w:r>
          </w:p>
        </w:tc>
        <w:tc>
          <w:tcPr>
            <w:tcW w:w="1418" w:type="dxa"/>
            <w:shd w:val="clear" w:color="auto" w:fill="D9D9D9" w:themeFill="background1" w:themeFillShade="D9"/>
          </w:tcPr>
          <w:p w14:paraId="41DA8228" w14:textId="77777777" w:rsidR="00407FDB" w:rsidRPr="0037713D" w:rsidRDefault="00407FDB" w:rsidP="00407FDB">
            <w:pPr>
              <w:tabs>
                <w:tab w:val="center" w:pos="4677"/>
                <w:tab w:val="right" w:pos="9355"/>
              </w:tabs>
              <w:rPr>
                <w:rFonts w:ascii="Times New Roman" w:hAnsi="Times New Roman"/>
                <w:lang w:val="ro-RO"/>
              </w:rPr>
            </w:pPr>
            <w:r w:rsidRPr="0037713D">
              <w:rPr>
                <w:rFonts w:ascii="Times New Roman" w:hAnsi="Times New Roman"/>
                <w:lang w:val="ro-RO"/>
              </w:rPr>
              <w:t>Unitate  de măsura</w:t>
            </w:r>
          </w:p>
        </w:tc>
        <w:tc>
          <w:tcPr>
            <w:tcW w:w="1701" w:type="dxa"/>
            <w:shd w:val="clear" w:color="auto" w:fill="D9D9D9" w:themeFill="background1" w:themeFillShade="D9"/>
          </w:tcPr>
          <w:p w14:paraId="76BFFF8F" w14:textId="77777777" w:rsidR="00407FDB" w:rsidRPr="0037713D" w:rsidRDefault="00407FDB" w:rsidP="00407FDB">
            <w:pPr>
              <w:tabs>
                <w:tab w:val="center" w:pos="4677"/>
                <w:tab w:val="right" w:pos="9355"/>
              </w:tabs>
              <w:rPr>
                <w:rFonts w:ascii="Times New Roman" w:hAnsi="Times New Roman"/>
                <w:lang w:val="ro-RO"/>
              </w:rPr>
            </w:pPr>
            <w:r w:rsidRPr="002B0649">
              <w:rPr>
                <w:rFonts w:ascii="Times New Roman" w:hAnsi="Times New Roman"/>
                <w:lang w:val="ro-RO"/>
              </w:rPr>
              <w:t xml:space="preserve">Cantitatea estimativă care va fi procurată  </w:t>
            </w:r>
          </w:p>
        </w:tc>
        <w:tc>
          <w:tcPr>
            <w:tcW w:w="1843" w:type="dxa"/>
            <w:shd w:val="clear" w:color="auto" w:fill="D9D9D9" w:themeFill="background1" w:themeFillShade="D9"/>
            <w:vAlign w:val="center"/>
          </w:tcPr>
          <w:p w14:paraId="3EBC18A5" w14:textId="28DBA40C" w:rsidR="00407FDB" w:rsidRPr="00407FDB" w:rsidRDefault="00407FDB" w:rsidP="00407FDB">
            <w:pPr>
              <w:spacing w:after="0"/>
              <w:rPr>
                <w:rFonts w:ascii="Times New Roman" w:hAnsi="Times New Roman"/>
                <w:bCs w:val="0"/>
                <w:lang w:val="ro-RO"/>
              </w:rPr>
            </w:pPr>
            <w:r w:rsidRPr="00407FDB">
              <w:rPr>
                <w:rFonts w:ascii="Times New Roman" w:hAnsi="Times New Roman"/>
                <w:bCs w:val="0"/>
                <w:lang w:val="ro-RO"/>
              </w:rPr>
              <w:t xml:space="preserve">Preț (MDL) pentru </w:t>
            </w:r>
            <w:r>
              <w:rPr>
                <w:rFonts w:ascii="Times New Roman" w:hAnsi="Times New Roman"/>
                <w:bCs w:val="0"/>
                <w:lang w:val="ro-RO"/>
              </w:rPr>
              <w:t xml:space="preserve">1 </w:t>
            </w:r>
            <w:r w:rsidRPr="00407FDB">
              <w:rPr>
                <w:rFonts w:ascii="Times New Roman" w:hAnsi="Times New Roman"/>
                <w:bCs w:val="0"/>
                <w:lang w:val="ro-RO"/>
              </w:rPr>
              <w:t xml:space="preserve">unitate </w:t>
            </w:r>
            <w:r>
              <w:rPr>
                <w:rFonts w:ascii="Times New Roman" w:hAnsi="Times New Roman"/>
                <w:bCs w:val="0"/>
                <w:lang w:val="ro-RO"/>
              </w:rPr>
              <w:t>(</w:t>
            </w:r>
            <w:r w:rsidRPr="00407FDB">
              <w:rPr>
                <w:rFonts w:ascii="Times New Roman" w:hAnsi="Times New Roman"/>
                <w:bCs w:val="0"/>
                <w:lang w:val="ro-RO"/>
              </w:rPr>
              <w:t>scuti</w:t>
            </w:r>
            <w:r>
              <w:rPr>
                <w:rFonts w:ascii="Times New Roman" w:hAnsi="Times New Roman"/>
                <w:bCs w:val="0"/>
                <w:lang w:val="ro-RO"/>
              </w:rPr>
              <w:t xml:space="preserve">t </w:t>
            </w:r>
            <w:r w:rsidRPr="00407FDB">
              <w:rPr>
                <w:rFonts w:ascii="Times New Roman" w:hAnsi="Times New Roman"/>
                <w:bCs w:val="0"/>
                <w:lang w:val="ro-RO"/>
              </w:rPr>
              <w:t>de TVA</w:t>
            </w:r>
            <w:r w:rsidR="004B7B50">
              <w:rPr>
                <w:rFonts w:ascii="Times New Roman" w:hAnsi="Times New Roman"/>
                <w:bCs w:val="0"/>
                <w:lang w:val="ro-RO"/>
              </w:rPr>
              <w:t>)</w:t>
            </w:r>
          </w:p>
        </w:tc>
      </w:tr>
      <w:tr w:rsidR="00407FDB" w:rsidRPr="0037713D" w14:paraId="7DFC307E" w14:textId="77777777" w:rsidTr="004B7B50">
        <w:trPr>
          <w:trHeight w:val="420"/>
        </w:trPr>
        <w:tc>
          <w:tcPr>
            <w:tcW w:w="681" w:type="dxa"/>
          </w:tcPr>
          <w:p w14:paraId="12C50C6F" w14:textId="77777777" w:rsidR="00407FDB" w:rsidRPr="0037713D" w:rsidRDefault="00407FDB" w:rsidP="00407FDB">
            <w:pPr>
              <w:tabs>
                <w:tab w:val="center" w:pos="4677"/>
                <w:tab w:val="right" w:pos="9355"/>
              </w:tabs>
              <w:jc w:val="center"/>
              <w:rPr>
                <w:rFonts w:ascii="Times New Roman" w:hAnsi="Times New Roman"/>
                <w:lang w:val="ro-RO"/>
              </w:rPr>
            </w:pPr>
            <w:r w:rsidRPr="0037713D">
              <w:rPr>
                <w:rFonts w:ascii="Times New Roman" w:hAnsi="Times New Roman"/>
                <w:lang w:val="ro-RO"/>
              </w:rPr>
              <w:t>1</w:t>
            </w:r>
          </w:p>
        </w:tc>
        <w:tc>
          <w:tcPr>
            <w:tcW w:w="2126" w:type="dxa"/>
            <w:tcBorders>
              <w:right w:val="single" w:sz="4" w:space="0" w:color="auto"/>
            </w:tcBorders>
          </w:tcPr>
          <w:p w14:paraId="2C7AC788" w14:textId="77777777" w:rsidR="00407FDB" w:rsidRPr="0037713D" w:rsidRDefault="00407FDB" w:rsidP="00407FDB">
            <w:pPr>
              <w:tabs>
                <w:tab w:val="center" w:pos="4677"/>
                <w:tab w:val="right" w:pos="9355"/>
              </w:tabs>
              <w:rPr>
                <w:rFonts w:ascii="Times New Roman" w:hAnsi="Times New Roman"/>
                <w:lang w:val="ro-RO"/>
              </w:rPr>
            </w:pPr>
            <w:r w:rsidRPr="0037713D">
              <w:rPr>
                <w:rFonts w:ascii="Times New Roman" w:hAnsi="Times New Roman"/>
                <w:lang w:val="ro-RO"/>
              </w:rPr>
              <w:t>Conservă din pește natural în ulei</w:t>
            </w:r>
          </w:p>
        </w:tc>
        <w:tc>
          <w:tcPr>
            <w:tcW w:w="1984" w:type="dxa"/>
            <w:tcBorders>
              <w:right w:val="single" w:sz="4" w:space="0" w:color="auto"/>
            </w:tcBorders>
          </w:tcPr>
          <w:p w14:paraId="7D4571A3" w14:textId="195EF5E3" w:rsidR="00407FDB" w:rsidRPr="0037713D" w:rsidRDefault="00407FDB" w:rsidP="00407FDB">
            <w:pPr>
              <w:tabs>
                <w:tab w:val="center" w:pos="4677"/>
                <w:tab w:val="right" w:pos="9355"/>
              </w:tabs>
              <w:rPr>
                <w:rFonts w:ascii="Times New Roman" w:hAnsi="Times New Roman"/>
                <w:lang w:val="ro-RO"/>
              </w:rPr>
            </w:pPr>
          </w:p>
        </w:tc>
        <w:tc>
          <w:tcPr>
            <w:tcW w:w="1418" w:type="dxa"/>
          </w:tcPr>
          <w:p w14:paraId="6C25741F" w14:textId="77777777" w:rsidR="00407FDB" w:rsidRPr="0037713D" w:rsidRDefault="00407FDB" w:rsidP="00407FDB">
            <w:pPr>
              <w:tabs>
                <w:tab w:val="center" w:pos="4677"/>
                <w:tab w:val="right" w:pos="9355"/>
              </w:tabs>
              <w:jc w:val="center"/>
              <w:rPr>
                <w:rFonts w:ascii="Times New Roman" w:hAnsi="Times New Roman"/>
                <w:lang w:val="ro-RO"/>
              </w:rPr>
            </w:pPr>
            <w:r w:rsidRPr="0037713D">
              <w:rPr>
                <w:rFonts w:ascii="Times New Roman" w:hAnsi="Times New Roman"/>
                <w:lang w:val="ro-RO"/>
              </w:rPr>
              <w:t>buc.</w:t>
            </w:r>
          </w:p>
        </w:tc>
        <w:tc>
          <w:tcPr>
            <w:tcW w:w="1701" w:type="dxa"/>
          </w:tcPr>
          <w:p w14:paraId="73E4B77A" w14:textId="61CBA126" w:rsidR="00407FDB" w:rsidRPr="0037713D" w:rsidRDefault="00AB58F6" w:rsidP="00407FDB">
            <w:pPr>
              <w:tabs>
                <w:tab w:val="center" w:pos="4677"/>
                <w:tab w:val="right" w:pos="9355"/>
              </w:tabs>
              <w:jc w:val="center"/>
              <w:rPr>
                <w:rFonts w:ascii="Times New Roman" w:hAnsi="Times New Roman"/>
                <w:lang w:val="ro-RO"/>
              </w:rPr>
            </w:pPr>
            <w:r>
              <w:rPr>
                <w:rFonts w:ascii="Times New Roman" w:hAnsi="Times New Roman"/>
                <w:lang w:val="ro-RO"/>
              </w:rPr>
              <w:t>465</w:t>
            </w:r>
            <w:r w:rsidR="00B130DC">
              <w:rPr>
                <w:rFonts w:ascii="Times New Roman" w:hAnsi="Times New Roman"/>
                <w:lang w:val="ro-RO"/>
              </w:rPr>
              <w:t>0</w:t>
            </w:r>
          </w:p>
        </w:tc>
        <w:tc>
          <w:tcPr>
            <w:tcW w:w="1843" w:type="dxa"/>
          </w:tcPr>
          <w:p w14:paraId="285FCB04" w14:textId="77777777" w:rsidR="00407FDB" w:rsidRDefault="00407FDB" w:rsidP="00407FDB">
            <w:pPr>
              <w:tabs>
                <w:tab w:val="center" w:pos="4677"/>
                <w:tab w:val="right" w:pos="9355"/>
              </w:tabs>
              <w:jc w:val="center"/>
              <w:rPr>
                <w:rFonts w:ascii="Times New Roman" w:hAnsi="Times New Roman"/>
                <w:lang w:val="ro-RO"/>
              </w:rPr>
            </w:pPr>
          </w:p>
        </w:tc>
      </w:tr>
    </w:tbl>
    <w:p w14:paraId="1B20D367" w14:textId="77777777" w:rsidR="004B7B50" w:rsidRPr="004B7B50" w:rsidRDefault="004B7B50" w:rsidP="004B7B50">
      <w:pPr>
        <w:pStyle w:val="List"/>
        <w:tabs>
          <w:tab w:val="num" w:pos="2520"/>
        </w:tabs>
        <w:ind w:firstLine="0"/>
        <w:jc w:val="both"/>
        <w:rPr>
          <w:lang w:val="ro-RO"/>
        </w:rPr>
      </w:pPr>
    </w:p>
    <w:p w14:paraId="7C1409F0" w14:textId="75F6E0F3" w:rsidR="002B0649" w:rsidRPr="00A54364" w:rsidRDefault="002B0649" w:rsidP="002B0649">
      <w:pPr>
        <w:pStyle w:val="List"/>
        <w:numPr>
          <w:ilvl w:val="2"/>
          <w:numId w:val="1"/>
        </w:numPr>
        <w:tabs>
          <w:tab w:val="num" w:pos="360"/>
        </w:tabs>
        <w:ind w:left="360"/>
        <w:jc w:val="both"/>
        <w:rPr>
          <w:lang w:val="ro-RO"/>
        </w:rPr>
      </w:pPr>
      <w:r w:rsidRPr="00A54364">
        <w:rPr>
          <w:b/>
          <w:bCs/>
          <w:u w:val="single"/>
          <w:lang w:val="ro-RO"/>
        </w:rPr>
        <w:t>Preț:</w:t>
      </w:r>
      <w:r w:rsidRPr="00A54364">
        <w:rPr>
          <w:b/>
          <w:bCs/>
          <w:lang w:val="ro-RO"/>
        </w:rPr>
        <w:t xml:space="preserve">  </w:t>
      </w:r>
      <w:r w:rsidRPr="00A54364">
        <w:rPr>
          <w:lang w:val="ro-RO"/>
        </w:rPr>
        <w:t>Preţul indicat mai sus este fix şi nu poate fi modificat pe durata executării contractului fără acordul prealabil al ambelor părți. AO AFI îşi rezervă dreptul de a mări sau micşora cu până la 15% cantitatea de bunuri şi servicii specificate inițial fără nici o modificare a preţurilor unitare în alţi termeni şi condiţii.</w:t>
      </w:r>
    </w:p>
    <w:p w14:paraId="27CE2DDB" w14:textId="77777777" w:rsidR="002B0649" w:rsidRPr="00A54364" w:rsidRDefault="002B0649" w:rsidP="002B0649">
      <w:pPr>
        <w:pStyle w:val="List"/>
        <w:tabs>
          <w:tab w:val="num" w:pos="2520"/>
        </w:tabs>
        <w:ind w:firstLine="0"/>
        <w:jc w:val="both"/>
        <w:rPr>
          <w:b/>
          <w:bCs/>
          <w:u w:val="single"/>
          <w:lang w:val="ro-RO"/>
        </w:rPr>
      </w:pPr>
    </w:p>
    <w:p w14:paraId="4A9A6C79" w14:textId="07DB4687" w:rsidR="00407FDB" w:rsidRPr="004B7B50" w:rsidRDefault="002B0649" w:rsidP="004B7B50">
      <w:pPr>
        <w:pStyle w:val="List"/>
        <w:numPr>
          <w:ilvl w:val="2"/>
          <w:numId w:val="1"/>
        </w:numPr>
        <w:tabs>
          <w:tab w:val="num" w:pos="360"/>
        </w:tabs>
        <w:ind w:left="360"/>
        <w:jc w:val="both"/>
        <w:rPr>
          <w:b/>
          <w:bCs/>
          <w:u w:val="single"/>
          <w:lang w:val="ro-RO"/>
        </w:rPr>
      </w:pPr>
      <w:r w:rsidRPr="00A54364">
        <w:rPr>
          <w:b/>
          <w:bCs/>
          <w:u w:val="single"/>
          <w:lang w:val="ro-RO"/>
        </w:rPr>
        <w:t xml:space="preserve">Livrarea - </w:t>
      </w:r>
      <w:r w:rsidRPr="00A54364">
        <w:rPr>
          <w:lang w:val="ro-RO"/>
        </w:rPr>
        <w:t>livrarea produselor va fi efectuată la următoarea destinație:</w:t>
      </w:r>
    </w:p>
    <w:p w14:paraId="21402C1C" w14:textId="4D82B8E2" w:rsidR="002B0649" w:rsidRPr="00A54364" w:rsidRDefault="004B7B50" w:rsidP="002B0649">
      <w:pPr>
        <w:pStyle w:val="List"/>
        <w:tabs>
          <w:tab w:val="num" w:pos="2520"/>
        </w:tabs>
        <w:ind w:firstLine="0"/>
        <w:jc w:val="both"/>
        <w:rPr>
          <w:b/>
          <w:bCs/>
          <w:u w:val="single"/>
          <w:lang w:val="ro-RO"/>
        </w:rPr>
      </w:pPr>
      <w:bookmarkStart w:id="0" w:name="_Hlk129877036"/>
      <w:r>
        <w:rPr>
          <w:lang w:val="ro-RO"/>
        </w:rPr>
        <w:t xml:space="preserve">                   </w:t>
      </w:r>
      <w:r w:rsidR="00407FDB" w:rsidRPr="00A54364">
        <w:rPr>
          <w:lang w:val="ro-RO"/>
        </w:rPr>
        <w:t>Republica Moldova, Chişinău, str. Varșovia 7, of. 2</w:t>
      </w:r>
      <w:r w:rsidR="002B0649" w:rsidRPr="00A54364">
        <w:rPr>
          <w:lang w:val="ro-RO"/>
        </w:rPr>
        <w:t>;</w:t>
      </w:r>
    </w:p>
    <w:bookmarkEnd w:id="0"/>
    <w:p w14:paraId="35E8F2F5" w14:textId="77777777" w:rsidR="002B0649" w:rsidRPr="00A54364" w:rsidRDefault="002B0649" w:rsidP="002B0649">
      <w:pPr>
        <w:pStyle w:val="List"/>
        <w:ind w:left="0" w:firstLine="0"/>
        <w:jc w:val="both"/>
        <w:rPr>
          <w:lang w:val="ro-RO"/>
        </w:rPr>
      </w:pPr>
    </w:p>
    <w:p w14:paraId="44BD711A" w14:textId="7B67C7DB" w:rsidR="002B0649" w:rsidRPr="00A54364" w:rsidRDefault="002B0649" w:rsidP="004B7B50">
      <w:pPr>
        <w:pStyle w:val="List"/>
        <w:numPr>
          <w:ilvl w:val="2"/>
          <w:numId w:val="1"/>
        </w:numPr>
        <w:tabs>
          <w:tab w:val="num" w:pos="360"/>
        </w:tabs>
        <w:ind w:left="360" w:right="-427"/>
        <w:jc w:val="both"/>
        <w:rPr>
          <w:lang w:val="ro-RO"/>
        </w:rPr>
      </w:pPr>
      <w:r w:rsidRPr="00A54364">
        <w:rPr>
          <w:b/>
          <w:bCs/>
          <w:u w:val="single"/>
          <w:lang w:val="ro-RO"/>
        </w:rPr>
        <w:t>Plata</w:t>
      </w:r>
      <w:r w:rsidRPr="00A54364">
        <w:rPr>
          <w:lang w:val="ro-RO"/>
        </w:rPr>
        <w:t xml:space="preserve"> se va efectua de către AO AFI în </w:t>
      </w:r>
      <w:r w:rsidRPr="00A54364">
        <w:rPr>
          <w:b/>
          <w:bCs/>
          <w:lang w:val="ro-RO"/>
        </w:rPr>
        <w:t>MDL prin transfer</w:t>
      </w:r>
      <w:r w:rsidRPr="00A54364">
        <w:rPr>
          <w:lang w:val="ro-RO"/>
        </w:rPr>
        <w:t>, 100% după livrarea efectivă a prod</w:t>
      </w:r>
      <w:r w:rsidR="004B7B50">
        <w:rPr>
          <w:lang w:val="ro-RO"/>
        </w:rPr>
        <w:t>uselor</w:t>
      </w:r>
    </w:p>
    <w:p w14:paraId="32A8D2F4" w14:textId="77777777" w:rsidR="002B0649" w:rsidRPr="00A54364" w:rsidRDefault="002B0649" w:rsidP="002B0649">
      <w:pPr>
        <w:pStyle w:val="List"/>
        <w:tabs>
          <w:tab w:val="num" w:pos="2520"/>
        </w:tabs>
        <w:ind w:firstLine="0"/>
        <w:jc w:val="both"/>
        <w:rPr>
          <w:lang w:val="ro-RO"/>
        </w:rPr>
      </w:pPr>
    </w:p>
    <w:p w14:paraId="24C52313" w14:textId="1AF3D44A" w:rsidR="002B0649" w:rsidRDefault="002B0649" w:rsidP="004B7B50">
      <w:pPr>
        <w:numPr>
          <w:ilvl w:val="2"/>
          <w:numId w:val="1"/>
        </w:numPr>
        <w:tabs>
          <w:tab w:val="left" w:pos="360"/>
          <w:tab w:val="left" w:pos="1080"/>
        </w:tabs>
        <w:spacing w:before="0" w:after="0"/>
        <w:ind w:left="360"/>
        <w:jc w:val="both"/>
        <w:rPr>
          <w:rFonts w:ascii="Times New Roman" w:hAnsi="Times New Roman"/>
          <w:lang w:val="ro-RO"/>
        </w:rPr>
      </w:pPr>
      <w:r w:rsidRPr="00A54364">
        <w:rPr>
          <w:rFonts w:ascii="Times New Roman" w:hAnsi="Times New Roman"/>
          <w:b/>
          <w:u w:val="single"/>
          <w:lang w:val="ro-RO"/>
        </w:rPr>
        <w:t>Recepția produselor</w:t>
      </w:r>
      <w:r w:rsidRPr="00A54364">
        <w:rPr>
          <w:rFonts w:ascii="Times New Roman" w:hAnsi="Times New Roman"/>
          <w:lang w:val="ro-RO"/>
        </w:rPr>
        <w:t xml:space="preserve"> se va face la destinaţia finală indicată, prin semnarea </w:t>
      </w:r>
      <w:bookmarkStart w:id="1" w:name="_Hlk189823883"/>
      <w:r w:rsidRPr="00A54364">
        <w:rPr>
          <w:rFonts w:ascii="Times New Roman" w:hAnsi="Times New Roman"/>
          <w:lang w:val="ro-RO"/>
        </w:rPr>
        <w:t xml:space="preserve">facturii </w:t>
      </w:r>
      <w:r w:rsidR="00572440">
        <w:rPr>
          <w:rFonts w:ascii="Times New Roman" w:hAnsi="Times New Roman"/>
          <w:lang w:val="ro-RO"/>
        </w:rPr>
        <w:t xml:space="preserve">fiscale </w:t>
      </w:r>
      <w:bookmarkEnd w:id="1"/>
      <w:r w:rsidRPr="00A54364">
        <w:rPr>
          <w:rFonts w:ascii="Times New Roman" w:hAnsi="Times New Roman"/>
          <w:lang w:val="ro-RO"/>
        </w:rPr>
        <w:t>de către reprezentantul autorizat al AO AFI. Dacă produsul nu corespunde specificaţiilor, cumpărătorul are dreptul să îl respingă, iar furnizorul are obligaţia, fără a modifica preţul contractului</w:t>
      </w:r>
      <w:r w:rsidR="004B7B50">
        <w:rPr>
          <w:rFonts w:ascii="Times New Roman" w:hAnsi="Times New Roman"/>
          <w:lang w:val="ro-RO"/>
        </w:rPr>
        <w:t xml:space="preserve"> d</w:t>
      </w:r>
      <w:r w:rsidRPr="004B7B50">
        <w:rPr>
          <w:rFonts w:ascii="Times New Roman" w:hAnsi="Times New Roman"/>
          <w:lang w:val="ro-RO"/>
        </w:rPr>
        <w:t>e a înlocui produsele furnizate</w:t>
      </w:r>
      <w:r w:rsidR="00AB58F6">
        <w:rPr>
          <w:rFonts w:ascii="Times New Roman" w:hAnsi="Times New Roman"/>
          <w:lang w:val="ro-RO"/>
        </w:rPr>
        <w:t xml:space="preserve"> cu</w:t>
      </w:r>
      <w:r w:rsidRPr="004B7B50">
        <w:rPr>
          <w:rFonts w:ascii="Times New Roman" w:hAnsi="Times New Roman"/>
          <w:lang w:val="ro-RO"/>
        </w:rPr>
        <w:t xml:space="preserve"> produsele</w:t>
      </w:r>
      <w:r w:rsidR="00AB58F6">
        <w:rPr>
          <w:rFonts w:ascii="Times New Roman" w:hAnsi="Times New Roman"/>
          <w:lang w:val="ro-RO"/>
        </w:rPr>
        <w:t xml:space="preserve"> care</w:t>
      </w:r>
      <w:r w:rsidRPr="004B7B50">
        <w:rPr>
          <w:rFonts w:ascii="Times New Roman" w:hAnsi="Times New Roman"/>
          <w:lang w:val="ro-RO"/>
        </w:rPr>
        <w:t xml:space="preserve"> să corespundă specificaţiilor tehnice.</w:t>
      </w:r>
    </w:p>
    <w:p w14:paraId="3A3A050D" w14:textId="77777777" w:rsidR="004B7B50" w:rsidRPr="004B7B50" w:rsidRDefault="004B7B50" w:rsidP="004B7B50">
      <w:pPr>
        <w:tabs>
          <w:tab w:val="left" w:pos="360"/>
          <w:tab w:val="left" w:pos="1080"/>
        </w:tabs>
        <w:spacing w:before="0" w:after="0"/>
        <w:jc w:val="both"/>
        <w:rPr>
          <w:rFonts w:ascii="Times New Roman" w:hAnsi="Times New Roman"/>
          <w:lang w:val="ro-RO"/>
        </w:rPr>
      </w:pPr>
    </w:p>
    <w:p w14:paraId="39DF5523" w14:textId="77777777" w:rsidR="002B0649" w:rsidRPr="00A54364" w:rsidRDefault="002B0649" w:rsidP="002B0649">
      <w:pPr>
        <w:pStyle w:val="List"/>
        <w:ind w:firstLine="0"/>
        <w:jc w:val="both"/>
        <w:rPr>
          <w:b/>
          <w:bCs/>
          <w:lang w:val="ro-RO"/>
        </w:rPr>
      </w:pPr>
      <w:r w:rsidRPr="00A54364">
        <w:rPr>
          <w:lang w:val="ro-RO"/>
        </w:rPr>
        <w:t>Furnizorul obligatoriu va transmite către AO AFI următoarele documente care însoțesc produsele:</w:t>
      </w:r>
    </w:p>
    <w:p w14:paraId="79843961" w14:textId="48FC6191" w:rsidR="004B7B50" w:rsidRDefault="002B0649" w:rsidP="00572440">
      <w:pPr>
        <w:pStyle w:val="List2"/>
        <w:numPr>
          <w:ilvl w:val="0"/>
          <w:numId w:val="5"/>
        </w:numPr>
        <w:spacing w:before="0" w:after="0"/>
        <w:contextualSpacing w:val="0"/>
        <w:jc w:val="both"/>
        <w:rPr>
          <w:rFonts w:ascii="Times New Roman" w:hAnsi="Times New Roman"/>
          <w:lang w:val="ro-RO"/>
        </w:rPr>
      </w:pPr>
      <w:r w:rsidRPr="00A54364">
        <w:rPr>
          <w:rFonts w:ascii="Times New Roman" w:hAnsi="Times New Roman"/>
          <w:lang w:val="ro-RO"/>
        </w:rPr>
        <w:t>certificatul de calitate.</w:t>
      </w:r>
    </w:p>
    <w:p w14:paraId="7102DF70" w14:textId="4C305F82" w:rsidR="00AB58F6" w:rsidRPr="00572440" w:rsidRDefault="00AB58F6" w:rsidP="00572440">
      <w:pPr>
        <w:pStyle w:val="List2"/>
        <w:numPr>
          <w:ilvl w:val="0"/>
          <w:numId w:val="5"/>
        </w:numPr>
        <w:spacing w:before="0" w:after="0"/>
        <w:contextualSpacing w:val="0"/>
        <w:jc w:val="both"/>
        <w:rPr>
          <w:rFonts w:ascii="Times New Roman" w:hAnsi="Times New Roman"/>
          <w:lang w:val="ro-RO"/>
        </w:rPr>
      </w:pPr>
      <w:r w:rsidRPr="00A54364">
        <w:rPr>
          <w:rFonts w:ascii="Times New Roman" w:hAnsi="Times New Roman"/>
          <w:lang w:val="ro-RO"/>
        </w:rPr>
        <w:t>factur</w:t>
      </w:r>
      <w:r>
        <w:rPr>
          <w:rFonts w:ascii="Times New Roman" w:hAnsi="Times New Roman"/>
          <w:lang w:val="ro-RO"/>
        </w:rPr>
        <w:t>a</w:t>
      </w:r>
      <w:r w:rsidRPr="00A54364">
        <w:rPr>
          <w:rFonts w:ascii="Times New Roman" w:hAnsi="Times New Roman"/>
          <w:lang w:val="ro-RO"/>
        </w:rPr>
        <w:t xml:space="preserve"> </w:t>
      </w:r>
      <w:r>
        <w:rPr>
          <w:rFonts w:ascii="Times New Roman" w:hAnsi="Times New Roman"/>
          <w:lang w:val="ro-RO"/>
        </w:rPr>
        <w:t>fiscală</w:t>
      </w:r>
    </w:p>
    <w:p w14:paraId="48CAF08E" w14:textId="77777777" w:rsidR="00572440" w:rsidRPr="004B7B50" w:rsidRDefault="00572440" w:rsidP="00572440">
      <w:pPr>
        <w:pStyle w:val="List2"/>
        <w:spacing w:before="0" w:after="0"/>
        <w:ind w:left="900" w:firstLine="0"/>
        <w:contextualSpacing w:val="0"/>
        <w:jc w:val="both"/>
        <w:rPr>
          <w:rFonts w:ascii="Times New Roman" w:hAnsi="Times New Roman"/>
          <w:lang w:val="ro-RO"/>
        </w:rPr>
      </w:pPr>
    </w:p>
    <w:p w14:paraId="06C6948E" w14:textId="77777777" w:rsidR="002B0649" w:rsidRPr="00A54364" w:rsidRDefault="002B0649" w:rsidP="002B0649">
      <w:pPr>
        <w:numPr>
          <w:ilvl w:val="2"/>
          <w:numId w:val="1"/>
        </w:numPr>
        <w:tabs>
          <w:tab w:val="left" w:pos="360"/>
          <w:tab w:val="left" w:pos="1080"/>
        </w:tabs>
        <w:spacing w:before="0" w:after="0"/>
        <w:ind w:left="360"/>
        <w:jc w:val="both"/>
        <w:rPr>
          <w:rFonts w:ascii="Times New Roman" w:hAnsi="Times New Roman"/>
          <w:lang w:val="ro-RO"/>
        </w:rPr>
      </w:pPr>
      <w:r w:rsidRPr="00A54364">
        <w:rPr>
          <w:rFonts w:ascii="Times New Roman" w:hAnsi="Times New Roman"/>
          <w:b/>
          <w:u w:val="single"/>
          <w:lang w:val="ro-RO"/>
        </w:rPr>
        <w:t>Ambalare:</w:t>
      </w:r>
      <w:r w:rsidRPr="00A54364">
        <w:rPr>
          <w:rFonts w:ascii="Times New Roman" w:hAnsi="Times New Roman"/>
          <w:lang w:val="ro-RO"/>
        </w:rPr>
        <w:t xml:space="preserve">  furnizorul are obligaţia de a ambala produsele pentru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14:paraId="0B3DBA58" w14:textId="77777777" w:rsidR="002B0649" w:rsidRPr="00A54364" w:rsidRDefault="002B0649" w:rsidP="002B0649">
      <w:pPr>
        <w:pStyle w:val="List"/>
        <w:jc w:val="both"/>
        <w:rPr>
          <w:lang w:val="ro-RO"/>
        </w:rPr>
      </w:pPr>
    </w:p>
    <w:p w14:paraId="5A2282A1" w14:textId="77777777" w:rsidR="002B0649" w:rsidRPr="00A54364" w:rsidRDefault="002B0649" w:rsidP="002B0649">
      <w:pPr>
        <w:pStyle w:val="List"/>
        <w:numPr>
          <w:ilvl w:val="2"/>
          <w:numId w:val="1"/>
        </w:numPr>
        <w:tabs>
          <w:tab w:val="num" w:pos="360"/>
        </w:tabs>
        <w:ind w:left="360"/>
        <w:jc w:val="both"/>
        <w:rPr>
          <w:lang w:val="ro-RO"/>
        </w:rPr>
      </w:pPr>
      <w:r w:rsidRPr="00A54364">
        <w:rPr>
          <w:b/>
          <w:bCs/>
          <w:u w:val="single"/>
          <w:lang w:val="ro-RO"/>
        </w:rPr>
        <w:t>Instrucţiuni de ambalare şi marcare</w:t>
      </w:r>
      <w:r w:rsidRPr="00A54364">
        <w:rPr>
          <w:lang w:val="ro-RO"/>
        </w:rPr>
        <w:t xml:space="preserve">:  </w:t>
      </w:r>
    </w:p>
    <w:p w14:paraId="78FA5152" w14:textId="77777777" w:rsidR="002B0649" w:rsidRPr="00A54364" w:rsidRDefault="002B0649" w:rsidP="002B0649">
      <w:pPr>
        <w:pStyle w:val="List"/>
        <w:tabs>
          <w:tab w:val="num" w:pos="2520"/>
        </w:tabs>
        <w:ind w:firstLine="0"/>
        <w:jc w:val="both"/>
        <w:rPr>
          <w:lang w:val="ro-RO"/>
        </w:rPr>
      </w:pPr>
      <w:r w:rsidRPr="00A54364">
        <w:rPr>
          <w:lang w:val="ro-RO"/>
        </w:rPr>
        <w:t>Furnizorul va asigura ambalarea produsului pentru a împiedica avarierea sau deteriorarea lor în timpul transportului către destinaţia finală.</w:t>
      </w:r>
    </w:p>
    <w:p w14:paraId="360EBA24" w14:textId="77777777" w:rsidR="002B0649" w:rsidRPr="00A54364" w:rsidRDefault="002B0649" w:rsidP="002B0649">
      <w:pPr>
        <w:pStyle w:val="List"/>
        <w:tabs>
          <w:tab w:val="num" w:pos="2520"/>
        </w:tabs>
        <w:ind w:firstLine="0"/>
        <w:jc w:val="both"/>
        <w:rPr>
          <w:lang w:val="ro-RO"/>
        </w:rPr>
      </w:pPr>
    </w:p>
    <w:p w14:paraId="6E07BA96" w14:textId="77777777" w:rsidR="002B0649" w:rsidRPr="00A54364" w:rsidRDefault="002B0649" w:rsidP="002B0649">
      <w:pPr>
        <w:pStyle w:val="List"/>
        <w:tabs>
          <w:tab w:val="num" w:pos="2520"/>
        </w:tabs>
        <w:ind w:left="284" w:hanging="284"/>
        <w:jc w:val="both"/>
        <w:rPr>
          <w:lang w:val="ro-RO"/>
        </w:rPr>
      </w:pPr>
      <w:r w:rsidRPr="00A54364">
        <w:rPr>
          <w:b/>
          <w:lang w:val="ro-RO"/>
        </w:rPr>
        <w:t>8.</w:t>
      </w:r>
      <w:r w:rsidRPr="00A54364">
        <w:rPr>
          <w:lang w:val="ro-RO"/>
        </w:rPr>
        <w:t xml:space="preserve"> </w:t>
      </w:r>
      <w:r w:rsidRPr="00A54364">
        <w:rPr>
          <w:b/>
          <w:u w:val="single"/>
          <w:lang w:val="ro-RO"/>
        </w:rPr>
        <w:t>Termen de valabilitate:</w:t>
      </w:r>
      <w:r w:rsidRPr="00A54364">
        <w:rPr>
          <w:lang w:val="ro-RO"/>
        </w:rPr>
        <w:t xml:space="preserve"> ofertantul va asigura livrarea produselor cu termenul de valabilitate de cel puțin 12 luni pînă la data expirării din ziua livrării efective la destinația indicată la p.3. </w:t>
      </w:r>
    </w:p>
    <w:p w14:paraId="398DFF95" w14:textId="77777777" w:rsidR="002B0649" w:rsidRPr="00A54364" w:rsidRDefault="002B0649" w:rsidP="002B0649">
      <w:pPr>
        <w:pStyle w:val="BodyTextFirstIndent2"/>
        <w:spacing w:after="0"/>
        <w:ind w:firstLine="0"/>
        <w:jc w:val="both"/>
        <w:rPr>
          <w:rFonts w:ascii="Times New Roman" w:hAnsi="Times New Roman"/>
          <w:lang w:val="ro-RO"/>
        </w:rPr>
      </w:pPr>
    </w:p>
    <w:p w14:paraId="14DC343C" w14:textId="49A62765" w:rsidR="00572440" w:rsidRDefault="002B0649" w:rsidP="00AB58F6">
      <w:pPr>
        <w:numPr>
          <w:ilvl w:val="0"/>
          <w:numId w:val="10"/>
        </w:numPr>
        <w:tabs>
          <w:tab w:val="clear" w:pos="2520"/>
          <w:tab w:val="left" w:pos="284"/>
        </w:tabs>
        <w:spacing w:before="0" w:after="0"/>
        <w:ind w:left="284" w:hanging="252"/>
        <w:jc w:val="both"/>
        <w:rPr>
          <w:rFonts w:ascii="Times New Roman" w:hAnsi="Times New Roman"/>
          <w:lang w:val="ro-RO"/>
        </w:rPr>
      </w:pPr>
      <w:r w:rsidRPr="00A54364">
        <w:rPr>
          <w:rFonts w:ascii="Times New Roman" w:hAnsi="Times New Roman"/>
          <w:b/>
          <w:u w:val="single"/>
          <w:lang w:val="ro-RO"/>
        </w:rPr>
        <w:t>Defecte:</w:t>
      </w:r>
      <w:r w:rsidRPr="00A54364">
        <w:rPr>
          <w:rFonts w:ascii="Times New Roman" w:hAnsi="Times New Roman"/>
          <w:lang w:val="ro-RO"/>
        </w:rPr>
        <w:t xml:space="preserve"> Toate defectele vor fi corectate de către furnizor, fără nici un cost  pentru AO „AFI” în termen de 30 zile de la data notificării.</w:t>
      </w:r>
    </w:p>
    <w:p w14:paraId="6D51BECD" w14:textId="77777777" w:rsidR="00AB58F6" w:rsidRDefault="00AB58F6" w:rsidP="00AB58F6">
      <w:pPr>
        <w:tabs>
          <w:tab w:val="left" w:pos="284"/>
        </w:tabs>
        <w:spacing w:before="0" w:after="0"/>
        <w:jc w:val="both"/>
        <w:rPr>
          <w:rFonts w:ascii="Times New Roman" w:hAnsi="Times New Roman"/>
          <w:lang w:val="ro-RO"/>
        </w:rPr>
      </w:pPr>
    </w:p>
    <w:p w14:paraId="08E725D7" w14:textId="10930C3B" w:rsidR="002B0649" w:rsidRPr="0065223D" w:rsidRDefault="002B0649" w:rsidP="002B0649">
      <w:pPr>
        <w:pStyle w:val="Heading3"/>
        <w:ind w:left="0"/>
        <w:jc w:val="both"/>
        <w:rPr>
          <w:b/>
          <w:u w:val="none"/>
          <w:lang w:val="ro-RO"/>
        </w:rPr>
      </w:pPr>
      <w:r w:rsidRPr="0065223D">
        <w:rPr>
          <w:u w:val="none"/>
          <w:lang w:val="ro-RO"/>
        </w:rPr>
        <w:t>Semnătură autorizată</w:t>
      </w:r>
      <w:r w:rsidR="0065223D">
        <w:rPr>
          <w:u w:val="none"/>
          <w:lang w:val="ro-RO"/>
        </w:rPr>
        <w:t xml:space="preserve">     </w:t>
      </w:r>
      <w:r w:rsidRPr="0065223D">
        <w:rPr>
          <w:u w:val="none"/>
          <w:lang w:val="ro-RO"/>
        </w:rPr>
        <w:t xml:space="preserve">___________________ </w:t>
      </w:r>
    </w:p>
    <w:p w14:paraId="7163A996" w14:textId="1969E991" w:rsidR="002B0649" w:rsidRPr="00572440" w:rsidRDefault="0065223D" w:rsidP="0065223D">
      <w:pPr>
        <w:pStyle w:val="Heading3"/>
        <w:ind w:left="0"/>
        <w:jc w:val="both"/>
        <w:rPr>
          <w:bCs/>
          <w:lang w:val="ro-RO"/>
        </w:rPr>
      </w:pPr>
      <w:r w:rsidRPr="00572440">
        <w:rPr>
          <w:bCs/>
          <w:lang w:val="ro-RO"/>
        </w:rPr>
        <w:t xml:space="preserve"> </w:t>
      </w:r>
      <w:r w:rsidR="00572440" w:rsidRPr="00572440">
        <w:rPr>
          <w:bCs/>
          <w:lang w:val="ro-RO"/>
        </w:rPr>
        <w:t>L</w:t>
      </w:r>
      <w:r w:rsidR="00572440">
        <w:rPr>
          <w:bCs/>
          <w:lang w:val="ro-RO"/>
        </w:rPr>
        <w:t>.</w:t>
      </w:r>
      <w:r w:rsidR="00572440" w:rsidRPr="00572440">
        <w:rPr>
          <w:bCs/>
          <w:lang w:val="ro-RO"/>
        </w:rPr>
        <w:t>S</w:t>
      </w:r>
    </w:p>
    <w:p w14:paraId="6B489723" w14:textId="77777777" w:rsidR="00C607E7" w:rsidRPr="0065223D" w:rsidRDefault="00C607E7">
      <w:pPr>
        <w:rPr>
          <w:lang w:val="en-US"/>
        </w:rPr>
      </w:pPr>
    </w:p>
    <w:sectPr w:rsidR="00C607E7" w:rsidRPr="0065223D" w:rsidSect="00AB58F6">
      <w:headerReference w:type="default" r:id="rId7"/>
      <w:footerReference w:type="even" r:id="rId8"/>
      <w:footerReference w:type="default" r:id="rId9"/>
      <w:headerReference w:type="first" r:id="rId10"/>
      <w:footerReference w:type="first" r:id="rId11"/>
      <w:pgSz w:w="11906" w:h="16838" w:code="9"/>
      <w:pgMar w:top="851" w:right="1134" w:bottom="284" w:left="1134"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EAA8" w14:textId="77777777" w:rsidR="001F6C2D" w:rsidRDefault="001F6C2D">
      <w:pPr>
        <w:spacing w:before="0" w:after="0"/>
      </w:pPr>
      <w:r>
        <w:separator/>
      </w:r>
    </w:p>
  </w:endnote>
  <w:endnote w:type="continuationSeparator" w:id="0">
    <w:p w14:paraId="41431E7A" w14:textId="77777777" w:rsidR="001F6C2D" w:rsidRDefault="001F6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2AB6" w14:textId="77777777" w:rsidR="000570E7" w:rsidRDefault="00FF0BF4" w:rsidP="00D21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F651B" w14:textId="77777777" w:rsidR="000570E7" w:rsidRDefault="000570E7" w:rsidP="00CC2B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B6A5" w14:textId="77777777" w:rsidR="000570E7" w:rsidRPr="000C270F" w:rsidRDefault="00FF0BF4" w:rsidP="00C570A2">
    <w:pPr>
      <w:pStyle w:val="Footer"/>
      <w:framePr w:wrap="around" w:vAnchor="text" w:hAnchor="margin" w:xAlign="right" w:y="1"/>
      <w:spacing w:before="0" w:after="0"/>
      <w:rPr>
        <w:rStyle w:val="PageNumber"/>
        <w:color w:val="009645"/>
      </w:rPr>
    </w:pPr>
    <w:r w:rsidRPr="000C270F">
      <w:rPr>
        <w:rStyle w:val="PageNumber"/>
        <w:color w:val="009645"/>
      </w:rPr>
      <w:fldChar w:fldCharType="begin"/>
    </w:r>
    <w:r w:rsidRPr="000C270F">
      <w:rPr>
        <w:rStyle w:val="PageNumber"/>
        <w:color w:val="009645"/>
      </w:rPr>
      <w:instrText xml:space="preserve">PAGE  </w:instrText>
    </w:r>
    <w:r w:rsidRPr="000C270F">
      <w:rPr>
        <w:rStyle w:val="PageNumber"/>
        <w:color w:val="009645"/>
      </w:rPr>
      <w:fldChar w:fldCharType="separate"/>
    </w:r>
    <w:r>
      <w:rPr>
        <w:rStyle w:val="PageNumber"/>
        <w:noProof/>
        <w:color w:val="009645"/>
      </w:rPr>
      <w:t>5</w:t>
    </w:r>
    <w:r w:rsidRPr="000C270F">
      <w:rPr>
        <w:rStyle w:val="PageNumber"/>
        <w:color w:val="009645"/>
      </w:rPr>
      <w:fldChar w:fldCharType="end"/>
    </w:r>
  </w:p>
  <w:p w14:paraId="1415B5E8" w14:textId="77777777" w:rsidR="000570E7" w:rsidRPr="000C270F" w:rsidRDefault="000570E7" w:rsidP="00E769DD">
    <w:pPr>
      <w:pStyle w:val="Footer"/>
      <w:spacing w:before="0" w:after="0"/>
      <w:ind w:right="357"/>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5E85" w14:textId="77777777" w:rsidR="000570E7" w:rsidRDefault="00FF0BF4">
    <w:pPr>
      <w:pStyle w:val="Footer"/>
      <w:jc w:val="right"/>
    </w:pPr>
    <w:r>
      <w:fldChar w:fldCharType="begin"/>
    </w:r>
    <w:r>
      <w:instrText xml:space="preserve"> PAGE   \* MERGEFORMAT </w:instrText>
    </w:r>
    <w:r>
      <w:fldChar w:fldCharType="separate"/>
    </w:r>
    <w:r>
      <w:rPr>
        <w:noProof/>
      </w:rPr>
      <w:t>1</w:t>
    </w:r>
    <w:r>
      <w:rPr>
        <w:noProof/>
      </w:rPr>
      <w:fldChar w:fldCharType="end"/>
    </w:r>
  </w:p>
  <w:p w14:paraId="02CB114D" w14:textId="77777777" w:rsidR="000570E7" w:rsidRPr="00FA0DDD" w:rsidRDefault="000570E7" w:rsidP="00136134">
    <w:pPr>
      <w:pStyle w:val="Footer"/>
      <w:spacing w:before="0" w:after="0"/>
      <w:rPr>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6158" w14:textId="77777777" w:rsidR="001F6C2D" w:rsidRDefault="001F6C2D">
      <w:pPr>
        <w:spacing w:before="0" w:after="0"/>
      </w:pPr>
      <w:r>
        <w:separator/>
      </w:r>
    </w:p>
  </w:footnote>
  <w:footnote w:type="continuationSeparator" w:id="0">
    <w:p w14:paraId="097AE04B" w14:textId="77777777" w:rsidR="001F6C2D" w:rsidRDefault="001F6C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BE22" w14:textId="77777777" w:rsidR="000570E7" w:rsidRPr="00FA0DDD" w:rsidRDefault="000570E7" w:rsidP="00FA0DDD">
    <w:pPr>
      <w:pStyle w:val="Header"/>
      <w:spacing w:before="0" w:after="0"/>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0330" w14:textId="77777777" w:rsidR="000570E7" w:rsidRPr="00FA0DDD" w:rsidRDefault="000570E7" w:rsidP="00CB0ED2">
    <w:pPr>
      <w:pStyle w:val="Header"/>
      <w:spacing w:before="0"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308A"/>
    <w:multiLevelType w:val="hybridMultilevel"/>
    <w:tmpl w:val="BC2690F8"/>
    <w:lvl w:ilvl="0" w:tplc="D2CEE7D0">
      <w:start w:val="1"/>
      <w:numFmt w:val="decimal"/>
      <w:lvlText w:val="%1."/>
      <w:lvlJc w:val="left"/>
      <w:pPr>
        <w:ind w:left="589" w:hanging="360"/>
      </w:pPr>
      <w:rPr>
        <w:b w:val="0"/>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 w15:restartNumberingAfterBreak="0">
    <w:nsid w:val="3E2425BB"/>
    <w:multiLevelType w:val="hybridMultilevel"/>
    <w:tmpl w:val="E54083CC"/>
    <w:lvl w:ilvl="0" w:tplc="08180001">
      <w:start w:val="1"/>
      <w:numFmt w:val="bullet"/>
      <w:lvlText w:val=""/>
      <w:lvlJc w:val="left"/>
      <w:pPr>
        <w:ind w:left="1003" w:hanging="360"/>
      </w:pPr>
      <w:rPr>
        <w:rFonts w:ascii="Symbol" w:hAnsi="Symbol" w:hint="default"/>
      </w:rPr>
    </w:lvl>
    <w:lvl w:ilvl="1" w:tplc="08180003" w:tentative="1">
      <w:start w:val="1"/>
      <w:numFmt w:val="bullet"/>
      <w:lvlText w:val="o"/>
      <w:lvlJc w:val="left"/>
      <w:pPr>
        <w:ind w:left="1723" w:hanging="360"/>
      </w:pPr>
      <w:rPr>
        <w:rFonts w:ascii="Courier New" w:hAnsi="Courier New" w:cs="Courier New" w:hint="default"/>
      </w:rPr>
    </w:lvl>
    <w:lvl w:ilvl="2" w:tplc="08180005" w:tentative="1">
      <w:start w:val="1"/>
      <w:numFmt w:val="bullet"/>
      <w:lvlText w:val=""/>
      <w:lvlJc w:val="left"/>
      <w:pPr>
        <w:ind w:left="2443" w:hanging="360"/>
      </w:pPr>
      <w:rPr>
        <w:rFonts w:ascii="Wingdings" w:hAnsi="Wingdings" w:hint="default"/>
      </w:rPr>
    </w:lvl>
    <w:lvl w:ilvl="3" w:tplc="08180001" w:tentative="1">
      <w:start w:val="1"/>
      <w:numFmt w:val="bullet"/>
      <w:lvlText w:val=""/>
      <w:lvlJc w:val="left"/>
      <w:pPr>
        <w:ind w:left="3163" w:hanging="360"/>
      </w:pPr>
      <w:rPr>
        <w:rFonts w:ascii="Symbol" w:hAnsi="Symbol" w:hint="default"/>
      </w:rPr>
    </w:lvl>
    <w:lvl w:ilvl="4" w:tplc="08180003" w:tentative="1">
      <w:start w:val="1"/>
      <w:numFmt w:val="bullet"/>
      <w:lvlText w:val="o"/>
      <w:lvlJc w:val="left"/>
      <w:pPr>
        <w:ind w:left="3883" w:hanging="360"/>
      </w:pPr>
      <w:rPr>
        <w:rFonts w:ascii="Courier New" w:hAnsi="Courier New" w:cs="Courier New" w:hint="default"/>
      </w:rPr>
    </w:lvl>
    <w:lvl w:ilvl="5" w:tplc="08180005" w:tentative="1">
      <w:start w:val="1"/>
      <w:numFmt w:val="bullet"/>
      <w:lvlText w:val=""/>
      <w:lvlJc w:val="left"/>
      <w:pPr>
        <w:ind w:left="4603" w:hanging="360"/>
      </w:pPr>
      <w:rPr>
        <w:rFonts w:ascii="Wingdings" w:hAnsi="Wingdings" w:hint="default"/>
      </w:rPr>
    </w:lvl>
    <w:lvl w:ilvl="6" w:tplc="08180001" w:tentative="1">
      <w:start w:val="1"/>
      <w:numFmt w:val="bullet"/>
      <w:lvlText w:val=""/>
      <w:lvlJc w:val="left"/>
      <w:pPr>
        <w:ind w:left="5323" w:hanging="360"/>
      </w:pPr>
      <w:rPr>
        <w:rFonts w:ascii="Symbol" w:hAnsi="Symbol" w:hint="default"/>
      </w:rPr>
    </w:lvl>
    <w:lvl w:ilvl="7" w:tplc="08180003" w:tentative="1">
      <w:start w:val="1"/>
      <w:numFmt w:val="bullet"/>
      <w:lvlText w:val="o"/>
      <w:lvlJc w:val="left"/>
      <w:pPr>
        <w:ind w:left="6043" w:hanging="360"/>
      </w:pPr>
      <w:rPr>
        <w:rFonts w:ascii="Courier New" w:hAnsi="Courier New" w:cs="Courier New" w:hint="default"/>
      </w:rPr>
    </w:lvl>
    <w:lvl w:ilvl="8" w:tplc="08180005" w:tentative="1">
      <w:start w:val="1"/>
      <w:numFmt w:val="bullet"/>
      <w:lvlText w:val=""/>
      <w:lvlJc w:val="left"/>
      <w:pPr>
        <w:ind w:left="6763" w:hanging="360"/>
      </w:pPr>
      <w:rPr>
        <w:rFonts w:ascii="Wingdings" w:hAnsi="Wingdings" w:hint="default"/>
      </w:rPr>
    </w:lvl>
  </w:abstractNum>
  <w:abstractNum w:abstractNumId="2" w15:restartNumberingAfterBreak="0">
    <w:nsid w:val="3ED2423C"/>
    <w:multiLevelType w:val="hybridMultilevel"/>
    <w:tmpl w:val="974261BE"/>
    <w:lvl w:ilvl="0" w:tplc="F6326340">
      <w:start w:val="1"/>
      <w:numFmt w:val="lowerRoman"/>
      <w:lvlText w:val="(%1)"/>
      <w:lvlJc w:val="left"/>
      <w:pPr>
        <w:tabs>
          <w:tab w:val="num" w:pos="1080"/>
        </w:tabs>
        <w:ind w:left="1080" w:hanging="720"/>
      </w:pPr>
      <w:rPr>
        <w:rFonts w:hint="default"/>
        <w:i w:val="0"/>
      </w:rPr>
    </w:lvl>
    <w:lvl w:ilvl="1" w:tplc="55C622D2">
      <w:start w:val="28"/>
      <w:numFmt w:val="lowerLetter"/>
      <w:lvlText w:val="(%2)"/>
      <w:lvlJc w:val="left"/>
      <w:pPr>
        <w:tabs>
          <w:tab w:val="num" w:pos="1440"/>
        </w:tabs>
        <w:ind w:left="1440" w:hanging="360"/>
      </w:pPr>
      <w:rPr>
        <w:rFonts w:hint="default"/>
        <w:i w:val="0"/>
      </w:rPr>
    </w:lvl>
    <w:lvl w:ilvl="2" w:tplc="829AEB82">
      <w:start w:val="1"/>
      <w:numFmt w:val="decimal"/>
      <w:lvlText w:val="%3."/>
      <w:lvlJc w:val="left"/>
      <w:pPr>
        <w:tabs>
          <w:tab w:val="num" w:pos="2520"/>
        </w:tabs>
        <w:ind w:left="2520" w:hanging="360"/>
      </w:pPr>
      <w:rPr>
        <w:rFonts w:hint="default"/>
        <w:b/>
        <w:i w:val="0"/>
        <w:color w:val="auto"/>
        <w:u w:val="none"/>
      </w:rPr>
    </w:lvl>
    <w:lvl w:ilvl="3" w:tplc="F6326340">
      <w:start w:val="1"/>
      <w:numFmt w:val="low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A6199B"/>
    <w:multiLevelType w:val="hybridMultilevel"/>
    <w:tmpl w:val="04EE8042"/>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38571C"/>
    <w:multiLevelType w:val="hybridMultilevel"/>
    <w:tmpl w:val="4B207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3166C"/>
    <w:multiLevelType w:val="hybridMultilevel"/>
    <w:tmpl w:val="716EFA02"/>
    <w:lvl w:ilvl="0" w:tplc="04190001">
      <w:start w:val="1"/>
      <w:numFmt w:val="bullet"/>
      <w:lvlText w:val=""/>
      <w:lvlJc w:val="left"/>
      <w:pPr>
        <w:tabs>
          <w:tab w:val="num" w:pos="900"/>
        </w:tabs>
        <w:ind w:left="900" w:hanging="360"/>
      </w:pPr>
      <w:rPr>
        <w:rFonts w:ascii="Symbol" w:hAnsi="Symbol" w:cs="Symbol" w:hint="default"/>
      </w:rPr>
    </w:lvl>
    <w:lvl w:ilvl="1" w:tplc="7F7C1B40">
      <w:start w:val="1"/>
      <w:numFmt w:val="decimal"/>
      <w:lvlText w:val="%2."/>
      <w:lvlJc w:val="left"/>
      <w:pPr>
        <w:tabs>
          <w:tab w:val="num" w:pos="1620"/>
        </w:tabs>
        <w:ind w:left="1620" w:hanging="360"/>
      </w:pPr>
      <w:rPr>
        <w:rFonts w:hint="default"/>
        <w:b w:val="0"/>
        <w:bCs w:val="0"/>
        <w:u w:val="none"/>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15:restartNumberingAfterBreak="0">
    <w:nsid w:val="5DAF5FB8"/>
    <w:multiLevelType w:val="hybridMultilevel"/>
    <w:tmpl w:val="AAD413BA"/>
    <w:lvl w:ilvl="0" w:tplc="A8F8B2B0">
      <w:start w:val="9"/>
      <w:numFmt w:val="decimal"/>
      <w:lvlText w:val="%1."/>
      <w:lvlJc w:val="left"/>
      <w:pPr>
        <w:tabs>
          <w:tab w:val="num" w:pos="2520"/>
        </w:tabs>
        <w:ind w:left="2520" w:hanging="360"/>
      </w:pPr>
      <w:rPr>
        <w:rFonts w:hint="default"/>
        <w:b/>
        <w:i w:val="0"/>
        <w:color w:val="auto"/>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0D644E2"/>
    <w:multiLevelType w:val="hybridMultilevel"/>
    <w:tmpl w:val="9E9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04387"/>
    <w:multiLevelType w:val="hybridMultilevel"/>
    <w:tmpl w:val="876EF0A8"/>
    <w:lvl w:ilvl="0" w:tplc="822A0A80">
      <w:start w:val="1"/>
      <w:numFmt w:val="decimal"/>
      <w:lvlText w:val="%1."/>
      <w:lvlJc w:val="left"/>
      <w:pPr>
        <w:tabs>
          <w:tab w:val="num" w:pos="4665"/>
        </w:tabs>
        <w:ind w:left="4665" w:hanging="4305"/>
      </w:pPr>
      <w:rPr>
        <w:rFonts w:hint="default"/>
      </w:rPr>
    </w:lvl>
    <w:lvl w:ilvl="1" w:tplc="66A0A76C">
      <w:start w:val="1"/>
      <w:numFmt w:val="lowerLetter"/>
      <w:lvlText w:val="(%2)"/>
      <w:lvlJc w:val="left"/>
      <w:pPr>
        <w:tabs>
          <w:tab w:val="num" w:pos="1455"/>
        </w:tabs>
        <w:ind w:left="1455" w:hanging="375"/>
      </w:pPr>
      <w:rPr>
        <w:rFonts w:hint="default"/>
        <w:color w:val="auto"/>
      </w:r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rPr>
        <w:rFonts w:hint="default"/>
      </w:rPr>
    </w:lvl>
    <w:lvl w:ilvl="4" w:tplc="822A0A80">
      <w:start w:val="1"/>
      <w:numFmt w:val="decimal"/>
      <w:lvlText w:val="%5."/>
      <w:lvlJc w:val="left"/>
      <w:pPr>
        <w:tabs>
          <w:tab w:val="num" w:pos="7545"/>
        </w:tabs>
        <w:ind w:left="7545" w:hanging="4305"/>
      </w:pPr>
      <w:rPr>
        <w:rFonts w:hint="default"/>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E583F65"/>
    <w:multiLevelType w:val="hybridMultilevel"/>
    <w:tmpl w:val="7DDA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B732D"/>
    <w:multiLevelType w:val="hybridMultilevel"/>
    <w:tmpl w:val="3438CF7E"/>
    <w:lvl w:ilvl="0" w:tplc="17963078">
      <w:start w:val="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5"/>
  </w:num>
  <w:num w:numId="6">
    <w:abstractNumId w:val="10"/>
  </w:num>
  <w:num w:numId="7">
    <w:abstractNumId w:val="9"/>
  </w:num>
  <w:num w:numId="8">
    <w:abstractNumId w:val="4"/>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49"/>
    <w:rsid w:val="00047E09"/>
    <w:rsid w:val="000570E7"/>
    <w:rsid w:val="00092379"/>
    <w:rsid w:val="00140203"/>
    <w:rsid w:val="001E76DA"/>
    <w:rsid w:val="001F6C2D"/>
    <w:rsid w:val="0022150D"/>
    <w:rsid w:val="002B0649"/>
    <w:rsid w:val="0036465D"/>
    <w:rsid w:val="00381D64"/>
    <w:rsid w:val="003A721A"/>
    <w:rsid w:val="003B3388"/>
    <w:rsid w:val="003C518E"/>
    <w:rsid w:val="003D5882"/>
    <w:rsid w:val="003E239C"/>
    <w:rsid w:val="00407FDB"/>
    <w:rsid w:val="00482271"/>
    <w:rsid w:val="004B7B50"/>
    <w:rsid w:val="00572440"/>
    <w:rsid w:val="006112E5"/>
    <w:rsid w:val="00622BB7"/>
    <w:rsid w:val="0065223D"/>
    <w:rsid w:val="00675AE1"/>
    <w:rsid w:val="006D0C07"/>
    <w:rsid w:val="006D0EA2"/>
    <w:rsid w:val="007819ED"/>
    <w:rsid w:val="007D0E01"/>
    <w:rsid w:val="00806FCE"/>
    <w:rsid w:val="00814901"/>
    <w:rsid w:val="00866706"/>
    <w:rsid w:val="00983966"/>
    <w:rsid w:val="009849AF"/>
    <w:rsid w:val="009A5260"/>
    <w:rsid w:val="009A6103"/>
    <w:rsid w:val="00A2187B"/>
    <w:rsid w:val="00A27199"/>
    <w:rsid w:val="00A45892"/>
    <w:rsid w:val="00AB58F6"/>
    <w:rsid w:val="00B0706C"/>
    <w:rsid w:val="00B130DC"/>
    <w:rsid w:val="00BD3A63"/>
    <w:rsid w:val="00C56D2A"/>
    <w:rsid w:val="00C607E7"/>
    <w:rsid w:val="00CB7089"/>
    <w:rsid w:val="00FA3220"/>
    <w:rsid w:val="00FD3A5B"/>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DDB6"/>
  <w15:chartTrackingRefBased/>
  <w15:docId w15:val="{DDF0F3F8-1EE0-44E9-B5F3-DF5794FD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DB"/>
    <w:pPr>
      <w:spacing w:before="120" w:after="120" w:line="240" w:lineRule="auto"/>
    </w:pPr>
    <w:rPr>
      <w:rFonts w:ascii="Cambria" w:eastAsia="Times New Roman" w:hAnsi="Cambria" w:cs="Times New Roman"/>
      <w:bCs/>
      <w:sz w:val="24"/>
      <w:szCs w:val="24"/>
      <w:lang w:val="ru-RU" w:eastAsia="ru-RU"/>
    </w:rPr>
  </w:style>
  <w:style w:type="paragraph" w:styleId="Heading2">
    <w:name w:val="heading 2"/>
    <w:basedOn w:val="Normal"/>
    <w:next w:val="Normal"/>
    <w:link w:val="Heading2Char"/>
    <w:semiHidden/>
    <w:unhideWhenUsed/>
    <w:qFormat/>
    <w:rsid w:val="002B0649"/>
    <w:pPr>
      <w:keepNext/>
      <w:spacing w:before="240" w:after="60"/>
      <w:outlineLvl w:val="1"/>
    </w:pPr>
    <w:rPr>
      <w:b/>
      <w:i/>
      <w:iCs/>
      <w:sz w:val="28"/>
      <w:szCs w:val="28"/>
      <w:lang w:val="x-none" w:eastAsia="x-none"/>
    </w:rPr>
  </w:style>
  <w:style w:type="paragraph" w:styleId="Heading3">
    <w:name w:val="heading 3"/>
    <w:basedOn w:val="Normal"/>
    <w:next w:val="Normal"/>
    <w:link w:val="Heading3Char"/>
    <w:qFormat/>
    <w:rsid w:val="002B0649"/>
    <w:pPr>
      <w:keepNext/>
      <w:spacing w:before="0" w:after="0"/>
      <w:ind w:left="1080"/>
      <w:outlineLvl w:val="2"/>
    </w:pPr>
    <w:rPr>
      <w:rFonts w:ascii="Times New Roman" w:hAnsi="Times New Roman"/>
      <w:bCs w:val="0"/>
      <w:u w:val="single"/>
      <w:lang w:val="en-US" w:eastAsia="en-US"/>
    </w:rPr>
  </w:style>
  <w:style w:type="paragraph" w:styleId="Heading4">
    <w:name w:val="heading 4"/>
    <w:basedOn w:val="Normal"/>
    <w:next w:val="Normal"/>
    <w:link w:val="Heading4Char"/>
    <w:qFormat/>
    <w:rsid w:val="002B0649"/>
    <w:pPr>
      <w:keepNext/>
      <w:spacing w:before="0" w:after="0"/>
      <w:jc w:val="right"/>
      <w:outlineLvl w:val="3"/>
    </w:pPr>
    <w:rPr>
      <w:rFonts w:ascii="Times New Roman" w:hAnsi="Times New Roman"/>
      <w:b/>
      <w:bCs w:val="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064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2B0649"/>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2B0649"/>
    <w:rPr>
      <w:rFonts w:ascii="Times New Roman" w:eastAsia="Times New Roman" w:hAnsi="Times New Roman" w:cs="Times New Roman"/>
      <w:b/>
      <w:sz w:val="24"/>
      <w:szCs w:val="24"/>
      <w:u w:val="single"/>
    </w:rPr>
  </w:style>
  <w:style w:type="paragraph" w:styleId="Footer">
    <w:name w:val="footer"/>
    <w:basedOn w:val="Normal"/>
    <w:link w:val="FooterChar"/>
    <w:uiPriority w:val="99"/>
    <w:rsid w:val="002B0649"/>
    <w:pPr>
      <w:tabs>
        <w:tab w:val="center" w:pos="4677"/>
        <w:tab w:val="right" w:pos="9355"/>
      </w:tabs>
    </w:pPr>
    <w:rPr>
      <w:lang w:val="x-none" w:eastAsia="x-none"/>
    </w:rPr>
  </w:style>
  <w:style w:type="character" w:customStyle="1" w:styleId="FooterChar">
    <w:name w:val="Footer Char"/>
    <w:basedOn w:val="DefaultParagraphFont"/>
    <w:link w:val="Footer"/>
    <w:uiPriority w:val="99"/>
    <w:rsid w:val="002B0649"/>
    <w:rPr>
      <w:rFonts w:ascii="Cambria" w:eastAsia="Times New Roman" w:hAnsi="Cambria" w:cs="Times New Roman"/>
      <w:bCs/>
      <w:sz w:val="24"/>
      <w:szCs w:val="24"/>
      <w:lang w:val="x-none" w:eastAsia="x-none"/>
    </w:rPr>
  </w:style>
  <w:style w:type="character" w:styleId="PageNumber">
    <w:name w:val="page number"/>
    <w:basedOn w:val="DefaultParagraphFont"/>
    <w:rsid w:val="002B0649"/>
  </w:style>
  <w:style w:type="paragraph" w:styleId="Header">
    <w:name w:val="header"/>
    <w:basedOn w:val="Normal"/>
    <w:link w:val="HeaderChar"/>
    <w:rsid w:val="002B0649"/>
    <w:pPr>
      <w:tabs>
        <w:tab w:val="center" w:pos="4677"/>
        <w:tab w:val="right" w:pos="9355"/>
      </w:tabs>
    </w:pPr>
    <w:rPr>
      <w:shadow/>
      <w:color w:val="6AC335"/>
      <w:lang w:val="x-none" w:eastAsia="x-none"/>
    </w:rPr>
  </w:style>
  <w:style w:type="character" w:customStyle="1" w:styleId="HeaderChar">
    <w:name w:val="Header Char"/>
    <w:basedOn w:val="DefaultParagraphFont"/>
    <w:link w:val="Header"/>
    <w:rsid w:val="002B0649"/>
    <w:rPr>
      <w:rFonts w:ascii="Cambria" w:eastAsia="Times New Roman" w:hAnsi="Cambria" w:cs="Times New Roman"/>
      <w:bCs/>
      <w:shadow/>
      <w:color w:val="6AC335"/>
      <w:sz w:val="24"/>
      <w:szCs w:val="24"/>
      <w:lang w:val="x-none" w:eastAsia="x-none"/>
    </w:rPr>
  </w:style>
  <w:style w:type="paragraph" w:styleId="BodyText">
    <w:name w:val="Body Text"/>
    <w:basedOn w:val="Normal"/>
    <w:link w:val="BodyTextChar"/>
    <w:rsid w:val="002B0649"/>
    <w:pPr>
      <w:tabs>
        <w:tab w:val="center" w:pos="4680"/>
      </w:tabs>
      <w:spacing w:before="0" w:after="0" w:line="275" w:lineRule="atLeast"/>
      <w:jc w:val="center"/>
    </w:pPr>
    <w:rPr>
      <w:rFonts w:ascii="Times New Roman" w:hAnsi="Times New Roman"/>
      <w:b/>
      <w:bCs w:val="0"/>
      <w:lang w:val="en-US" w:eastAsia="en-US"/>
    </w:rPr>
  </w:style>
  <w:style w:type="character" w:customStyle="1" w:styleId="BodyTextChar">
    <w:name w:val="Body Text Char"/>
    <w:basedOn w:val="DefaultParagraphFont"/>
    <w:link w:val="BodyText"/>
    <w:rsid w:val="002B0649"/>
    <w:rPr>
      <w:rFonts w:ascii="Times New Roman" w:eastAsia="Times New Roman" w:hAnsi="Times New Roman" w:cs="Times New Roman"/>
      <w:b/>
      <w:sz w:val="24"/>
      <w:szCs w:val="24"/>
    </w:rPr>
  </w:style>
  <w:style w:type="paragraph" w:styleId="ListParagraph">
    <w:name w:val="List Paragraph"/>
    <w:basedOn w:val="Normal"/>
    <w:uiPriority w:val="99"/>
    <w:qFormat/>
    <w:rsid w:val="002B0649"/>
    <w:pPr>
      <w:ind w:left="708"/>
    </w:pPr>
  </w:style>
  <w:style w:type="paragraph" w:styleId="BodyTextIndent">
    <w:name w:val="Body Text Indent"/>
    <w:basedOn w:val="Normal"/>
    <w:link w:val="BodyTextIndentChar"/>
    <w:uiPriority w:val="99"/>
    <w:semiHidden/>
    <w:unhideWhenUsed/>
    <w:rsid w:val="002B0649"/>
    <w:pPr>
      <w:ind w:left="283"/>
    </w:pPr>
  </w:style>
  <w:style w:type="character" w:customStyle="1" w:styleId="BodyTextIndentChar">
    <w:name w:val="Body Text Indent Char"/>
    <w:basedOn w:val="DefaultParagraphFont"/>
    <w:link w:val="BodyTextIndent"/>
    <w:uiPriority w:val="99"/>
    <w:semiHidden/>
    <w:rsid w:val="002B0649"/>
    <w:rPr>
      <w:rFonts w:ascii="Cambria" w:eastAsia="Times New Roman" w:hAnsi="Cambria" w:cs="Times New Roman"/>
      <w:bCs/>
      <w:sz w:val="24"/>
      <w:szCs w:val="24"/>
      <w:lang w:val="ru-RU" w:eastAsia="ru-RU"/>
    </w:rPr>
  </w:style>
  <w:style w:type="paragraph" w:styleId="BodyTextFirstIndent2">
    <w:name w:val="Body Text First Indent 2"/>
    <w:basedOn w:val="BodyTextIndent"/>
    <w:link w:val="BodyTextFirstIndent2Char"/>
    <w:rsid w:val="002B0649"/>
    <w:pPr>
      <w:ind w:firstLine="210"/>
    </w:pPr>
    <w:rPr>
      <w:lang w:val="en-US" w:eastAsia="en-US"/>
    </w:rPr>
  </w:style>
  <w:style w:type="character" w:customStyle="1" w:styleId="BodyTextFirstIndent2Char">
    <w:name w:val="Body Text First Indent 2 Char"/>
    <w:basedOn w:val="BodyTextIndentChar"/>
    <w:link w:val="BodyTextFirstIndent2"/>
    <w:rsid w:val="002B0649"/>
    <w:rPr>
      <w:rFonts w:ascii="Cambria" w:eastAsia="Times New Roman" w:hAnsi="Cambria" w:cs="Times New Roman"/>
      <w:bCs/>
      <w:sz w:val="24"/>
      <w:szCs w:val="24"/>
      <w:lang w:val="ru-RU" w:eastAsia="ru-RU"/>
    </w:rPr>
  </w:style>
  <w:style w:type="paragraph" w:styleId="List">
    <w:name w:val="List"/>
    <w:basedOn w:val="Normal"/>
    <w:rsid w:val="002B0649"/>
    <w:pPr>
      <w:spacing w:before="0" w:after="0"/>
      <w:ind w:left="360" w:hanging="360"/>
    </w:pPr>
    <w:rPr>
      <w:rFonts w:ascii="Times New Roman" w:hAnsi="Times New Roman"/>
      <w:bCs w:val="0"/>
      <w:lang w:val="en-GB" w:eastAsia="en-US"/>
    </w:rPr>
  </w:style>
  <w:style w:type="paragraph" w:styleId="ListContinue">
    <w:name w:val="List Continue"/>
    <w:basedOn w:val="Normal"/>
    <w:rsid w:val="002B0649"/>
    <w:pPr>
      <w:spacing w:before="0"/>
      <w:ind w:left="360"/>
    </w:pPr>
    <w:rPr>
      <w:rFonts w:ascii="Times New Roman" w:hAnsi="Times New Roman"/>
      <w:bCs w:val="0"/>
      <w:lang w:val="en-GB" w:eastAsia="en-US"/>
    </w:rPr>
  </w:style>
  <w:style w:type="paragraph" w:styleId="List2">
    <w:name w:val="List 2"/>
    <w:basedOn w:val="Normal"/>
    <w:rsid w:val="002B0649"/>
    <w:pPr>
      <w:ind w:left="566" w:hanging="283"/>
      <w:contextualSpacing/>
    </w:pPr>
  </w:style>
  <w:style w:type="paragraph" w:styleId="Caption">
    <w:name w:val="caption"/>
    <w:basedOn w:val="Normal"/>
    <w:next w:val="Normal"/>
    <w:uiPriority w:val="99"/>
    <w:qFormat/>
    <w:rsid w:val="002B0649"/>
    <w:pPr>
      <w:spacing w:before="0" w:after="0"/>
    </w:pPr>
    <w:rPr>
      <w:rFonts w:ascii="Times New Roman" w:hAnsi="Times New Roman"/>
      <w:b/>
      <w:sz w:val="20"/>
      <w:szCs w:val="20"/>
      <w:lang w:val="en-GB" w:eastAsia="en-US"/>
    </w:rPr>
  </w:style>
  <w:style w:type="paragraph" w:styleId="NoSpacing">
    <w:name w:val="No Spacing"/>
    <w:uiPriority w:val="1"/>
    <w:qFormat/>
    <w:rsid w:val="002B0649"/>
    <w:pPr>
      <w:spacing w:after="0" w:line="240" w:lineRule="auto"/>
    </w:pPr>
    <w:rPr>
      <w:rFonts w:ascii="Calibri" w:eastAsia="Calibri" w:hAnsi="Calibri" w:cs="Times New Roman"/>
      <w:lang w:val="ru-RU"/>
    </w:rPr>
  </w:style>
  <w:style w:type="character" w:customStyle="1" w:styleId="apple-converted-space">
    <w:name w:val="apple-converted-space"/>
    <w:rsid w:val="002B0649"/>
  </w:style>
  <w:style w:type="character" w:customStyle="1" w:styleId="fontstyle01">
    <w:name w:val="fontstyle01"/>
    <w:basedOn w:val="DefaultParagraphFont"/>
    <w:rsid w:val="002B0649"/>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354</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Platon</dc:creator>
  <cp:keywords/>
  <dc:description/>
  <cp:lastModifiedBy>S P</cp:lastModifiedBy>
  <cp:revision>14</cp:revision>
  <dcterms:created xsi:type="dcterms:W3CDTF">2024-03-19T07:47:00Z</dcterms:created>
  <dcterms:modified xsi:type="dcterms:W3CDTF">2025-02-13T09:14:00Z</dcterms:modified>
</cp:coreProperties>
</file>